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1178" w14:textId="1E148AA0" w:rsidR="00156994" w:rsidRPr="000B66D7" w:rsidRDefault="00736EE7" w:rsidP="00736EE7">
      <w:pPr>
        <w:jc w:val="center"/>
        <w:rPr>
          <w:rFonts w:asciiTheme="minorHAnsi" w:eastAsia="Roboto" w:hAnsiTheme="minorHAnsi" w:cstheme="minorHAnsi"/>
          <w:b/>
          <w:color w:val="0070C0"/>
          <w:sz w:val="26"/>
          <w:szCs w:val="26"/>
        </w:rPr>
      </w:pPr>
      <w:r w:rsidRPr="000B66D7">
        <w:rPr>
          <w:rFonts w:asciiTheme="minorHAnsi" w:eastAsia="Roboto" w:hAnsiTheme="minorHAnsi" w:cstheme="minorHAnsi"/>
          <w:b/>
          <w:color w:val="0070C0"/>
          <w:sz w:val="26"/>
          <w:szCs w:val="26"/>
        </w:rPr>
        <w:t>WORKPLACE CAMPAIGN</w:t>
      </w:r>
    </w:p>
    <w:p w14:paraId="28951AC3" w14:textId="0AD1EF54" w:rsidR="00C019EF" w:rsidRPr="000B66D7" w:rsidRDefault="00736EE7" w:rsidP="00736EE7">
      <w:pPr>
        <w:jc w:val="center"/>
        <w:rPr>
          <w:rFonts w:asciiTheme="minorHAnsi" w:eastAsia="Roboto" w:hAnsiTheme="minorHAnsi" w:cstheme="minorHAnsi"/>
          <w:b/>
          <w:color w:val="0070C0"/>
          <w:sz w:val="26"/>
          <w:szCs w:val="26"/>
        </w:rPr>
      </w:pPr>
      <w:r w:rsidRPr="000B66D7">
        <w:rPr>
          <w:rFonts w:asciiTheme="minorHAnsi" w:eastAsia="Roboto" w:hAnsiTheme="minorHAnsi" w:cstheme="minorHAnsi"/>
          <w:b/>
          <w:color w:val="0070C0"/>
          <w:sz w:val="26"/>
          <w:szCs w:val="26"/>
        </w:rPr>
        <w:t>EMAIL COMMUNICATION OPTIONS</w:t>
      </w:r>
    </w:p>
    <w:p w14:paraId="13CAC805" w14:textId="7A0F8AE7" w:rsidR="00156994" w:rsidRPr="00113761" w:rsidRDefault="001010F3" w:rsidP="00156994">
      <w:pPr>
        <w:jc w:val="center"/>
        <w:rPr>
          <w:rFonts w:asciiTheme="minorHAnsi" w:eastAsia="Roboto" w:hAnsiTheme="minorHAnsi" w:cstheme="minorHAnsi"/>
          <w:b/>
          <w:color w:val="0070C0"/>
          <w:sz w:val="28"/>
          <w:szCs w:val="28"/>
        </w:rPr>
      </w:pPr>
      <w:r w:rsidRPr="000B66D7">
        <w:rPr>
          <w:rFonts w:asciiTheme="minorHAnsi" w:eastAsia="Roboto" w:hAnsiTheme="minorHAnsi" w:cstheme="minorHAnsi"/>
          <w:b/>
          <w:color w:val="0070C0"/>
          <w:sz w:val="26"/>
          <w:szCs w:val="26"/>
        </w:rPr>
        <w:t>“</w:t>
      </w:r>
      <w:r w:rsidR="00156994" w:rsidRPr="000B66D7">
        <w:rPr>
          <w:rFonts w:asciiTheme="minorHAnsi" w:eastAsia="Roboto" w:hAnsiTheme="minorHAnsi" w:cstheme="minorHAnsi"/>
          <w:b/>
          <w:color w:val="0070C0"/>
          <w:sz w:val="26"/>
          <w:szCs w:val="26"/>
        </w:rPr>
        <w:t>SHOW UP UNITED</w:t>
      </w:r>
      <w:r>
        <w:rPr>
          <w:rFonts w:asciiTheme="minorHAnsi" w:eastAsia="Roboto" w:hAnsiTheme="minorHAnsi" w:cstheme="minorHAnsi"/>
          <w:b/>
          <w:color w:val="0070C0"/>
          <w:sz w:val="28"/>
          <w:szCs w:val="28"/>
        </w:rPr>
        <w:t>”</w:t>
      </w:r>
    </w:p>
    <w:p w14:paraId="753495B9" w14:textId="77777777" w:rsidR="00E96AB2" w:rsidRPr="00113761" w:rsidRDefault="00E96AB2" w:rsidP="00736EE7">
      <w:pPr>
        <w:jc w:val="center"/>
        <w:rPr>
          <w:rFonts w:asciiTheme="minorHAnsi" w:eastAsia="Roboto" w:hAnsiTheme="minorHAnsi" w:cstheme="minorHAnsi"/>
          <w:b/>
        </w:rPr>
      </w:pPr>
    </w:p>
    <w:p w14:paraId="0E2E2698" w14:textId="66E4A364" w:rsidR="00C019EF" w:rsidRPr="00113761" w:rsidRDefault="00CF002D" w:rsidP="00C019EF">
      <w:pPr>
        <w:rPr>
          <w:rFonts w:asciiTheme="minorHAnsi" w:eastAsia="Roboto" w:hAnsiTheme="minorHAnsi" w:cstheme="minorHAnsi"/>
          <w:b/>
          <w:color w:val="0070C0"/>
          <w:sz w:val="28"/>
          <w:szCs w:val="28"/>
        </w:rPr>
      </w:pPr>
      <w:r w:rsidRPr="00113761">
        <w:rPr>
          <w:rFonts w:asciiTheme="minorHAnsi" w:eastAsia="Roboto" w:hAnsiTheme="minorHAnsi" w:cstheme="minorHAnsi"/>
          <w:b/>
          <w:color w:val="0070C0"/>
          <w:sz w:val="28"/>
          <w:szCs w:val="28"/>
          <w:highlight w:val="darkGray"/>
        </w:rPr>
        <w:t>EMAIL A</w:t>
      </w:r>
    </w:p>
    <w:p w14:paraId="3F2BCCDE" w14:textId="3F155AA0" w:rsidR="00C019EF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b/>
          <w:highlight w:val="white"/>
        </w:rPr>
        <w:t>Subject line</w:t>
      </w:r>
      <w:r w:rsidRPr="00E968FE">
        <w:rPr>
          <w:rFonts w:asciiTheme="minorHAnsi" w:eastAsia="Roboto" w:hAnsiTheme="minorHAnsi" w:cstheme="minorHAnsi"/>
          <w:highlight w:val="white"/>
        </w:rPr>
        <w:t xml:space="preserve">: Let’s Show Up for </w:t>
      </w:r>
      <w:r w:rsidR="008102E6" w:rsidRPr="00E968FE">
        <w:rPr>
          <w:rFonts w:asciiTheme="minorHAnsi" w:eastAsia="Roboto" w:hAnsiTheme="minorHAnsi" w:cstheme="minorHAnsi"/>
          <w:highlight w:val="white"/>
        </w:rPr>
        <w:t>San Antonio</w:t>
      </w:r>
    </w:p>
    <w:p w14:paraId="3142939A" w14:textId="77777777" w:rsidR="00B94452" w:rsidRPr="00E968FE" w:rsidRDefault="00B94452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2CD42D23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It takes all of us working together to advance the common good.</w:t>
      </w:r>
    </w:p>
    <w:p w14:paraId="62D455D4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38C8785A" w14:textId="4886DD2D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With your help, more </w:t>
      </w:r>
      <w:r w:rsidR="008F3777" w:rsidRPr="00E968FE">
        <w:rPr>
          <w:rFonts w:asciiTheme="minorHAnsi" w:eastAsia="Roboto" w:hAnsiTheme="minorHAnsi" w:cstheme="minorHAnsi"/>
          <w:highlight w:val="white"/>
        </w:rPr>
        <w:t>people across San Antonio</w:t>
      </w:r>
      <w:r w:rsidRPr="00E968FE">
        <w:rPr>
          <w:rFonts w:asciiTheme="minorHAnsi" w:eastAsia="Roboto" w:hAnsiTheme="minorHAnsi" w:cstheme="minorHAnsi"/>
          <w:highlight w:val="white"/>
        </w:rPr>
        <w:t xml:space="preserve"> will be able to navigate the long recovery ahead as they rebuild their lives.</w:t>
      </w:r>
      <w:r w:rsidRPr="00E968FE">
        <w:rPr>
          <w:rFonts w:asciiTheme="minorHAnsi" w:eastAsia="Roboto" w:hAnsiTheme="minorHAnsi" w:cstheme="minorHAnsi"/>
          <w:highlight w:val="white"/>
        </w:rPr>
        <w:br/>
      </w:r>
    </w:p>
    <w:p w14:paraId="7DBDDF18" w14:textId="7E57CBD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  <w:r w:rsidRPr="00E968FE">
        <w:rPr>
          <w:rFonts w:asciiTheme="minorHAnsi" w:eastAsia="Roboto" w:hAnsiTheme="minorHAnsi" w:cstheme="minorHAnsi"/>
        </w:rPr>
        <w:t xml:space="preserve">As some parts of life begin to return to normal, so many here in </w:t>
      </w:r>
      <w:r w:rsidR="0028211A" w:rsidRPr="00E968FE">
        <w:rPr>
          <w:rFonts w:asciiTheme="minorHAnsi" w:eastAsia="Roboto" w:hAnsiTheme="minorHAnsi" w:cstheme="minorHAnsi"/>
        </w:rPr>
        <w:t>Bexar County</w:t>
      </w:r>
      <w:r w:rsidRPr="00E968FE">
        <w:rPr>
          <w:rFonts w:asciiTheme="minorHAnsi" w:eastAsia="Roboto" w:hAnsiTheme="minorHAnsi" w:cstheme="minorHAnsi"/>
        </w:rPr>
        <w:t xml:space="preserve"> and around the world are still dealing with the impact of COVID-19. The global pandemic also widened existing divides and hurt people already vulnerable in our community. </w:t>
      </w:r>
    </w:p>
    <w:p w14:paraId="7824AA14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</w:p>
    <w:p w14:paraId="319DC5F7" w14:textId="0DB1B1DE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  <w:r w:rsidRPr="00E968FE">
        <w:rPr>
          <w:rFonts w:asciiTheme="minorHAnsi" w:eastAsia="Roboto" w:hAnsiTheme="minorHAnsi" w:cstheme="minorHAnsi"/>
        </w:rPr>
        <w:t xml:space="preserve">The best way to close </w:t>
      </w:r>
      <w:r w:rsidR="00DD6E35" w:rsidRPr="00E968FE">
        <w:rPr>
          <w:rFonts w:asciiTheme="minorHAnsi" w:eastAsia="Roboto" w:hAnsiTheme="minorHAnsi" w:cstheme="minorHAnsi"/>
        </w:rPr>
        <w:t>the</w:t>
      </w:r>
      <w:r w:rsidRPr="00E968FE">
        <w:rPr>
          <w:rFonts w:asciiTheme="minorHAnsi" w:eastAsia="Roboto" w:hAnsiTheme="minorHAnsi" w:cstheme="minorHAnsi"/>
        </w:rPr>
        <w:t xml:space="preserve"> gap and help more people thrive is for all of us to Show Up. That’s why </w:t>
      </w:r>
      <w:r w:rsidR="00975465">
        <w:rPr>
          <w:rFonts w:asciiTheme="minorHAnsi" w:eastAsia="Roboto" w:hAnsiTheme="minorHAnsi" w:cstheme="minorHAnsi"/>
        </w:rPr>
        <w:t xml:space="preserve">you’re invited </w:t>
      </w:r>
      <w:r w:rsidRPr="00E968FE">
        <w:rPr>
          <w:rFonts w:asciiTheme="minorHAnsi" w:eastAsia="Roboto" w:hAnsiTheme="minorHAnsi" w:cstheme="minorHAnsi"/>
        </w:rPr>
        <w:t xml:space="preserve">to </w:t>
      </w:r>
      <w:r w:rsidR="00DD6E35" w:rsidRPr="00E968FE">
        <w:rPr>
          <w:rFonts w:asciiTheme="minorHAnsi" w:eastAsia="Roboto" w:hAnsiTheme="minorHAnsi" w:cstheme="minorHAnsi"/>
        </w:rPr>
        <w:t>participate in</w:t>
      </w:r>
      <w:r w:rsidRPr="00E968FE">
        <w:rPr>
          <w:rFonts w:asciiTheme="minorHAnsi" w:eastAsia="Roboto" w:hAnsiTheme="minorHAnsi" w:cstheme="minorHAnsi"/>
        </w:rPr>
        <w:t xml:space="preserve"> this year’s </w:t>
      </w:r>
      <w:r w:rsidR="00975465">
        <w:rPr>
          <w:rFonts w:asciiTheme="minorHAnsi" w:eastAsia="Roboto" w:hAnsiTheme="minorHAnsi" w:cstheme="minorHAnsi"/>
        </w:rPr>
        <w:t>United Way</w:t>
      </w:r>
      <w:r w:rsidRPr="00E968FE">
        <w:rPr>
          <w:rFonts w:asciiTheme="minorHAnsi" w:eastAsia="Roboto" w:hAnsiTheme="minorHAnsi" w:cstheme="minorHAnsi"/>
        </w:rPr>
        <w:t xml:space="preserve"> campaign.</w:t>
      </w:r>
    </w:p>
    <w:p w14:paraId="0CC06296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</w:p>
    <w:p w14:paraId="4B92BD67" w14:textId="4DD7ED63" w:rsidR="00C019EF" w:rsidRPr="00E968FE" w:rsidRDefault="004139B4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  <w:r w:rsidRPr="00E968FE">
        <w:rPr>
          <w:rFonts w:asciiTheme="minorHAnsi" w:eastAsia="Roboto" w:hAnsiTheme="minorHAnsi" w:cstheme="minorHAnsi"/>
        </w:rPr>
        <w:t>United Way of San Antonio and Bexar County</w:t>
      </w:r>
      <w:r w:rsidR="00C019EF" w:rsidRPr="00E968FE">
        <w:rPr>
          <w:rFonts w:asciiTheme="minorHAnsi" w:eastAsia="Roboto" w:hAnsiTheme="minorHAnsi" w:cstheme="minorHAnsi"/>
        </w:rPr>
        <w:t xml:space="preserve"> has always worked to serve under-resourced </w:t>
      </w:r>
      <w:r w:rsidR="0086078B" w:rsidRPr="00E968FE">
        <w:rPr>
          <w:rFonts w:asciiTheme="minorHAnsi" w:eastAsia="Roboto" w:hAnsiTheme="minorHAnsi" w:cstheme="minorHAnsi"/>
        </w:rPr>
        <w:t>people</w:t>
      </w:r>
      <w:r w:rsidR="00C019EF" w:rsidRPr="00E968FE">
        <w:rPr>
          <w:rFonts w:asciiTheme="minorHAnsi" w:eastAsia="Roboto" w:hAnsiTheme="minorHAnsi" w:cstheme="minorHAnsi"/>
        </w:rPr>
        <w:t xml:space="preserve">, making sure everyone </w:t>
      </w:r>
      <w:r w:rsidR="005D32A0" w:rsidRPr="00E968FE">
        <w:rPr>
          <w:rFonts w:asciiTheme="minorHAnsi" w:eastAsia="Roboto" w:hAnsiTheme="minorHAnsi" w:cstheme="minorHAnsi"/>
        </w:rPr>
        <w:t xml:space="preserve">is prepared for and </w:t>
      </w:r>
      <w:r w:rsidR="00C019EF" w:rsidRPr="00E968FE">
        <w:rPr>
          <w:rFonts w:asciiTheme="minorHAnsi" w:eastAsia="Roboto" w:hAnsiTheme="minorHAnsi" w:cstheme="minorHAnsi"/>
        </w:rPr>
        <w:t>has access to a quality education and can build a financially stable path. With generous support from people like you, we can make sure we’re helping people recover today and reimagining a future for our community where everyone can thrive.</w:t>
      </w:r>
    </w:p>
    <w:p w14:paraId="5778F900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</w:p>
    <w:p w14:paraId="56F55402" w14:textId="10F7BFA0" w:rsidR="00C019EF" w:rsidRPr="00E968FE" w:rsidRDefault="00757F75" w:rsidP="00C019EF">
      <w:pPr>
        <w:widowControl w:val="0"/>
        <w:spacing w:line="240" w:lineRule="auto"/>
        <w:rPr>
          <w:rFonts w:asciiTheme="minorHAnsi" w:eastAsia="Roboto" w:hAnsiTheme="minorHAnsi" w:cstheme="minorHAnsi"/>
        </w:rPr>
      </w:pPr>
      <w:r w:rsidRPr="00711304">
        <w:rPr>
          <w:rFonts w:asciiTheme="minorHAnsi" w:eastAsia="Roboto" w:hAnsiTheme="minorHAnsi" w:cstheme="minorHAnsi"/>
        </w:rPr>
        <w:t>Thank you for support</w:t>
      </w:r>
      <w:r w:rsidR="00975465" w:rsidRPr="00711304">
        <w:rPr>
          <w:rFonts w:asciiTheme="minorHAnsi" w:eastAsia="Roboto" w:hAnsiTheme="minorHAnsi" w:cstheme="minorHAnsi"/>
        </w:rPr>
        <w:t>ing</w:t>
      </w:r>
      <w:r w:rsidR="00C019EF" w:rsidRPr="00711304">
        <w:rPr>
          <w:rFonts w:asciiTheme="minorHAnsi" w:eastAsia="Roboto" w:hAnsiTheme="minorHAnsi" w:cstheme="minorHAnsi"/>
        </w:rPr>
        <w:t xml:space="preserve"> this year’s </w:t>
      </w:r>
      <w:r w:rsidR="00975465" w:rsidRPr="00711304">
        <w:rPr>
          <w:rFonts w:asciiTheme="minorHAnsi" w:eastAsia="Roboto" w:hAnsiTheme="minorHAnsi" w:cstheme="minorHAnsi"/>
        </w:rPr>
        <w:t>United Way</w:t>
      </w:r>
      <w:r w:rsidR="00C019EF" w:rsidRPr="00711304">
        <w:rPr>
          <w:rFonts w:asciiTheme="minorHAnsi" w:eastAsia="Roboto" w:hAnsiTheme="minorHAnsi" w:cstheme="minorHAnsi"/>
        </w:rPr>
        <w:t xml:space="preserve"> campaign.</w:t>
      </w:r>
    </w:p>
    <w:p w14:paraId="1CA4B6DB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090C39C4" w14:textId="6947E255" w:rsidR="00C019EF" w:rsidRPr="00E968FE" w:rsidRDefault="00711304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>
        <w:rPr>
          <w:rFonts w:asciiTheme="minorHAnsi" w:eastAsia="Roboto" w:hAnsiTheme="minorHAnsi" w:cstheme="minorHAnsi"/>
          <w:highlight w:val="white"/>
        </w:rPr>
        <w:t>Please give.</w:t>
      </w:r>
    </w:p>
    <w:p w14:paraId="5E679FCA" w14:textId="117050B7" w:rsidR="00C019EF" w:rsidRDefault="00C019EF" w:rsidP="00C019EF">
      <w:pPr>
        <w:rPr>
          <w:rFonts w:asciiTheme="minorHAnsi" w:eastAsia="Roboto" w:hAnsiTheme="minorHAnsi" w:cstheme="minorHAnsi"/>
        </w:rPr>
      </w:pPr>
    </w:p>
    <w:p w14:paraId="4869E9F0" w14:textId="7D60E0DA" w:rsidR="00C019EF" w:rsidRPr="00113761" w:rsidRDefault="00CF002D" w:rsidP="00C019EF">
      <w:pPr>
        <w:rPr>
          <w:rFonts w:asciiTheme="minorHAnsi" w:eastAsia="Roboto" w:hAnsiTheme="minorHAnsi" w:cstheme="minorHAnsi"/>
          <w:b/>
          <w:color w:val="0070C0"/>
          <w:sz w:val="28"/>
          <w:szCs w:val="28"/>
        </w:rPr>
      </w:pPr>
      <w:bookmarkStart w:id="0" w:name="h0hzy4e71cv3" w:colFirst="0" w:colLast="0"/>
      <w:bookmarkEnd w:id="0"/>
      <w:r w:rsidRPr="00113761">
        <w:rPr>
          <w:rFonts w:asciiTheme="minorHAnsi" w:eastAsia="Roboto" w:hAnsiTheme="minorHAnsi" w:cstheme="minorHAnsi"/>
          <w:b/>
          <w:color w:val="0070C0"/>
          <w:sz w:val="28"/>
          <w:szCs w:val="28"/>
          <w:highlight w:val="darkGray"/>
        </w:rPr>
        <w:t>EMAIL B</w:t>
      </w:r>
    </w:p>
    <w:p w14:paraId="77079636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i/>
          <w:highlight w:val="white"/>
        </w:rPr>
      </w:pPr>
      <w:r w:rsidRPr="00E968FE">
        <w:rPr>
          <w:rFonts w:asciiTheme="minorHAnsi" w:eastAsia="Roboto" w:hAnsiTheme="minorHAnsi" w:cstheme="minorHAnsi"/>
          <w:b/>
          <w:highlight w:val="white"/>
        </w:rPr>
        <w:t xml:space="preserve">Subject line: </w:t>
      </w:r>
      <w:r w:rsidRPr="00E968FE">
        <w:rPr>
          <w:rFonts w:asciiTheme="minorHAnsi" w:eastAsia="Roboto" w:hAnsiTheme="minorHAnsi" w:cstheme="minorHAnsi"/>
          <w:highlight w:val="white"/>
        </w:rPr>
        <w:t>People Are Still Struggling</w:t>
      </w:r>
    </w:p>
    <w:p w14:paraId="01860547" w14:textId="77777777" w:rsidR="00B94452" w:rsidRDefault="00B94452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49073F9C" w14:textId="0CCBCD0C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i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Show up with generosity to help your neighbors feel connected again. </w:t>
      </w:r>
    </w:p>
    <w:p w14:paraId="0BE487E8" w14:textId="77777777" w:rsidR="00B94452" w:rsidRDefault="00B94452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504B97AA" w14:textId="5F013219" w:rsidR="00C019EF" w:rsidRPr="00E968FE" w:rsidRDefault="008B442C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Thousands</w:t>
      </w:r>
      <w:r w:rsidR="00C019EF" w:rsidRPr="00E968FE">
        <w:rPr>
          <w:rFonts w:asciiTheme="minorHAnsi" w:eastAsia="Roboto" w:hAnsiTheme="minorHAnsi" w:cstheme="minorHAnsi"/>
          <w:highlight w:val="white"/>
        </w:rPr>
        <w:t xml:space="preserve"> of vulnerable people in our community continue to struggle to rebuild their lives.</w:t>
      </w:r>
      <w:r w:rsidR="00736EE7">
        <w:rPr>
          <w:rFonts w:asciiTheme="minorHAnsi" w:eastAsia="Roboto" w:hAnsiTheme="minorHAnsi" w:cstheme="minorHAnsi"/>
          <w:highlight w:val="white"/>
        </w:rPr>
        <w:t xml:space="preserve"> </w:t>
      </w:r>
      <w:r w:rsidR="00C019EF" w:rsidRPr="00E968FE">
        <w:rPr>
          <w:rFonts w:asciiTheme="minorHAnsi" w:eastAsia="Roboto" w:hAnsiTheme="minorHAnsi" w:cstheme="minorHAnsi"/>
          <w:highlight w:val="white"/>
        </w:rPr>
        <w:t xml:space="preserve">But you have the chance to make a difference. </w:t>
      </w:r>
    </w:p>
    <w:p w14:paraId="7F0625C0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29E34484" w14:textId="12A6BABD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When you give to </w:t>
      </w:r>
      <w:r w:rsidR="00736EE7" w:rsidRPr="00736EE7">
        <w:rPr>
          <w:rFonts w:asciiTheme="minorHAnsi" w:eastAsia="Roboto" w:hAnsiTheme="minorHAnsi" w:cstheme="minorHAnsi"/>
        </w:rPr>
        <w:t>our United Way Campaign,</w:t>
      </w:r>
      <w:r w:rsidRPr="00736EE7">
        <w:rPr>
          <w:rFonts w:asciiTheme="minorHAnsi" w:eastAsia="Roboto" w:hAnsiTheme="minorHAnsi" w:cstheme="minorHAnsi"/>
        </w:rPr>
        <w:t xml:space="preserve"> you </w:t>
      </w:r>
      <w:r w:rsidRPr="00E968FE">
        <w:rPr>
          <w:rFonts w:asciiTheme="minorHAnsi" w:eastAsia="Roboto" w:hAnsiTheme="minorHAnsi" w:cstheme="minorHAnsi"/>
          <w:highlight w:val="white"/>
        </w:rPr>
        <w:t>help more people in our area:</w:t>
      </w:r>
    </w:p>
    <w:p w14:paraId="0EC848E8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34A1B4AA" w14:textId="77777777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Develop early skills </w:t>
      </w:r>
    </w:p>
    <w:p w14:paraId="6C2DB87A" w14:textId="77777777" w:rsidR="005E6759" w:rsidRPr="00E968FE" w:rsidRDefault="005E6759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Meet math and reading milestones</w:t>
      </w:r>
    </w:p>
    <w:p w14:paraId="3A9CA311" w14:textId="23DCE444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Graduate high school</w:t>
      </w:r>
    </w:p>
    <w:p w14:paraId="26289DB1" w14:textId="77777777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Get trained for a job</w:t>
      </w:r>
    </w:p>
    <w:p w14:paraId="7F3652F5" w14:textId="77777777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Save money</w:t>
      </w:r>
    </w:p>
    <w:p w14:paraId="257CA68B" w14:textId="40D16808" w:rsidR="00A06202" w:rsidRPr="00E968FE" w:rsidRDefault="00C019EF" w:rsidP="00A06202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Access </w:t>
      </w:r>
      <w:r w:rsidR="00A06202" w:rsidRPr="00E968FE">
        <w:rPr>
          <w:rFonts w:asciiTheme="minorHAnsi" w:eastAsia="Roboto" w:hAnsiTheme="minorHAnsi" w:cstheme="minorHAnsi"/>
          <w:highlight w:val="white"/>
        </w:rPr>
        <w:t xml:space="preserve">prenatal </w:t>
      </w:r>
      <w:r w:rsidRPr="00E968FE">
        <w:rPr>
          <w:rFonts w:asciiTheme="minorHAnsi" w:eastAsia="Roboto" w:hAnsiTheme="minorHAnsi" w:cstheme="minorHAnsi"/>
          <w:highlight w:val="white"/>
        </w:rPr>
        <w:t>health care</w:t>
      </w:r>
    </w:p>
    <w:p w14:paraId="079E3EA8" w14:textId="77777777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Find healthy food</w:t>
      </w:r>
    </w:p>
    <w:p w14:paraId="5CD66D06" w14:textId="77777777" w:rsidR="00C019EF" w:rsidRPr="00E968FE" w:rsidRDefault="00C019EF" w:rsidP="00C019EF">
      <w:pPr>
        <w:widowControl w:val="0"/>
        <w:numPr>
          <w:ilvl w:val="0"/>
          <w:numId w:val="1"/>
        </w:numPr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Stay in a safe home</w:t>
      </w:r>
    </w:p>
    <w:p w14:paraId="29216FA6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2749E568" w14:textId="77777777" w:rsidR="0005318A" w:rsidRDefault="0005318A">
      <w:pPr>
        <w:spacing w:after="160" w:line="259" w:lineRule="auto"/>
        <w:rPr>
          <w:rFonts w:asciiTheme="minorHAnsi" w:eastAsia="Roboto" w:hAnsiTheme="minorHAnsi" w:cstheme="minorHAnsi"/>
          <w:highlight w:val="white"/>
        </w:rPr>
      </w:pPr>
      <w:r>
        <w:rPr>
          <w:rFonts w:asciiTheme="minorHAnsi" w:eastAsia="Roboto" w:hAnsiTheme="minorHAnsi" w:cstheme="minorHAnsi"/>
          <w:highlight w:val="white"/>
        </w:rPr>
        <w:br w:type="page"/>
      </w:r>
    </w:p>
    <w:p w14:paraId="02C4FF70" w14:textId="267D12E0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lastRenderedPageBreak/>
        <w:t xml:space="preserve">Helping people in our community overcome these challenges is what </w:t>
      </w:r>
      <w:r w:rsidR="00163A91" w:rsidRPr="00E968FE">
        <w:rPr>
          <w:rFonts w:asciiTheme="minorHAnsi" w:eastAsia="Roboto" w:hAnsiTheme="minorHAnsi" w:cstheme="minorHAnsi"/>
          <w:highlight w:val="white"/>
        </w:rPr>
        <w:t>United Way of San Antonio and Bexar County</w:t>
      </w:r>
      <w:r w:rsidRPr="00E968FE">
        <w:rPr>
          <w:rFonts w:asciiTheme="minorHAnsi" w:eastAsia="Roboto" w:hAnsiTheme="minorHAnsi" w:cstheme="minorHAnsi"/>
          <w:highlight w:val="white"/>
        </w:rPr>
        <w:t xml:space="preserve"> has done for over </w:t>
      </w:r>
      <w:r w:rsidR="00110274" w:rsidRPr="00E968FE">
        <w:rPr>
          <w:rFonts w:asciiTheme="minorHAnsi" w:eastAsia="Roboto" w:hAnsiTheme="minorHAnsi" w:cstheme="minorHAnsi"/>
          <w:highlight w:val="white"/>
        </w:rPr>
        <w:t>81</w:t>
      </w:r>
      <w:r w:rsidRPr="00E968FE">
        <w:rPr>
          <w:rFonts w:asciiTheme="minorHAnsi" w:eastAsia="Roboto" w:hAnsiTheme="minorHAnsi" w:cstheme="minorHAnsi"/>
          <w:highlight w:val="white"/>
        </w:rPr>
        <w:t xml:space="preserve"> years. We have been there year after year for our community’s most vulnerable. Now we’re asking you to Show Up</w:t>
      </w:r>
      <w:r w:rsidR="00BE229B" w:rsidRPr="00E968FE">
        <w:rPr>
          <w:rFonts w:asciiTheme="minorHAnsi" w:eastAsia="Roboto" w:hAnsiTheme="minorHAnsi" w:cstheme="minorHAnsi"/>
          <w:highlight w:val="white"/>
        </w:rPr>
        <w:t>,</w:t>
      </w:r>
      <w:r w:rsidRPr="00E968FE">
        <w:rPr>
          <w:rFonts w:asciiTheme="minorHAnsi" w:eastAsia="Roboto" w:hAnsiTheme="minorHAnsi" w:cstheme="minorHAnsi"/>
          <w:highlight w:val="white"/>
        </w:rPr>
        <w:t xml:space="preserve"> too.</w:t>
      </w:r>
    </w:p>
    <w:p w14:paraId="5A880DC7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0C3D2739" w14:textId="44C01B76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Show Up United for your neighbors who are still feeling the pandemic’s lasting effects.</w:t>
      </w:r>
      <w:r w:rsidR="00736EE7">
        <w:rPr>
          <w:rFonts w:asciiTheme="minorHAnsi" w:eastAsia="Roboto" w:hAnsiTheme="minorHAnsi" w:cstheme="minorHAnsi"/>
          <w:highlight w:val="white"/>
        </w:rPr>
        <w:t xml:space="preserve"> </w:t>
      </w:r>
      <w:r w:rsidRPr="00E968FE">
        <w:rPr>
          <w:rFonts w:asciiTheme="minorHAnsi" w:eastAsia="Roboto" w:hAnsiTheme="minorHAnsi" w:cstheme="minorHAnsi"/>
          <w:highlight w:val="white"/>
        </w:rPr>
        <w:t>They deserve the opportunity to thrive. With your support we can help people recover while rebuilding</w:t>
      </w:r>
      <w:r w:rsidR="00BE229B" w:rsidRPr="00E968FE">
        <w:rPr>
          <w:rFonts w:asciiTheme="minorHAnsi" w:eastAsia="Roboto" w:hAnsiTheme="minorHAnsi" w:cstheme="minorHAnsi"/>
          <w:highlight w:val="white"/>
        </w:rPr>
        <w:t xml:space="preserve"> stronger </w:t>
      </w:r>
      <w:r w:rsidRPr="00E968FE">
        <w:rPr>
          <w:rFonts w:asciiTheme="minorHAnsi" w:eastAsia="Roboto" w:hAnsiTheme="minorHAnsi" w:cstheme="minorHAnsi"/>
          <w:highlight w:val="white"/>
        </w:rPr>
        <w:t>communities.</w:t>
      </w:r>
    </w:p>
    <w:p w14:paraId="211670AE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74ED74D0" w14:textId="256B10F8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No one person, organization</w:t>
      </w:r>
      <w:r w:rsidR="0092202B" w:rsidRPr="00E968FE">
        <w:rPr>
          <w:rFonts w:asciiTheme="minorHAnsi" w:eastAsia="Roboto" w:hAnsiTheme="minorHAnsi" w:cstheme="minorHAnsi"/>
          <w:highlight w:val="white"/>
        </w:rPr>
        <w:t xml:space="preserve"> or</w:t>
      </w:r>
      <w:r w:rsidRPr="00E968FE">
        <w:rPr>
          <w:rFonts w:asciiTheme="minorHAnsi" w:eastAsia="Roboto" w:hAnsiTheme="minorHAnsi" w:cstheme="minorHAnsi"/>
          <w:highlight w:val="white"/>
        </w:rPr>
        <w:t xml:space="preserve"> company can do this alone. We have to Show Up for each other.</w:t>
      </w:r>
    </w:p>
    <w:p w14:paraId="54A732D7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2D5655DF" w14:textId="16BD8D3F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How will you Show Up United for your community?</w:t>
      </w:r>
    </w:p>
    <w:p w14:paraId="642917D6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6E2AC2D9" w14:textId="2E72BBE1" w:rsidR="00E96AB2" w:rsidRDefault="00C019EF" w:rsidP="00113761">
      <w:pPr>
        <w:widowControl w:val="0"/>
        <w:spacing w:line="240" w:lineRule="auto"/>
        <w:rPr>
          <w:rFonts w:asciiTheme="minorHAnsi" w:eastAsia="Roboto" w:hAnsiTheme="minorHAnsi" w:cstheme="minorHAnsi"/>
          <w:b/>
          <w:highlight w:val="green"/>
        </w:rPr>
      </w:pPr>
      <w:r w:rsidRPr="00E968FE">
        <w:rPr>
          <w:rFonts w:asciiTheme="minorHAnsi" w:eastAsia="Roboto" w:hAnsiTheme="minorHAnsi" w:cstheme="minorHAnsi"/>
          <w:highlight w:val="white"/>
        </w:rPr>
        <w:t xml:space="preserve">Donate </w:t>
      </w:r>
      <w:r w:rsidR="00736EE7">
        <w:rPr>
          <w:rFonts w:asciiTheme="minorHAnsi" w:eastAsia="Roboto" w:hAnsiTheme="minorHAnsi" w:cstheme="minorHAnsi"/>
          <w:highlight w:val="white"/>
        </w:rPr>
        <w:t>n</w:t>
      </w:r>
      <w:r w:rsidRPr="00E968FE">
        <w:rPr>
          <w:rFonts w:asciiTheme="minorHAnsi" w:eastAsia="Roboto" w:hAnsiTheme="minorHAnsi" w:cstheme="minorHAnsi"/>
          <w:highlight w:val="white"/>
        </w:rPr>
        <w:t>ow</w:t>
      </w:r>
      <w:r w:rsidR="00736EE7">
        <w:rPr>
          <w:rFonts w:asciiTheme="minorHAnsi" w:eastAsia="Roboto" w:hAnsiTheme="minorHAnsi" w:cstheme="minorHAnsi"/>
          <w:highlight w:val="white"/>
        </w:rPr>
        <w:t>.</w:t>
      </w:r>
      <w:r w:rsidRPr="00E968FE">
        <w:rPr>
          <w:rFonts w:asciiTheme="minorHAnsi" w:eastAsia="Roboto" w:hAnsiTheme="minorHAnsi" w:cstheme="minorHAnsi"/>
          <w:highlight w:val="white"/>
        </w:rPr>
        <w:br/>
      </w:r>
      <w:bookmarkStart w:id="1" w:name="kix.q1qadalkk7cr" w:colFirst="0" w:colLast="0"/>
      <w:bookmarkEnd w:id="1"/>
    </w:p>
    <w:p w14:paraId="34E999AC" w14:textId="0910E5D1" w:rsidR="00C019EF" w:rsidRPr="00113761" w:rsidRDefault="00E96AB2" w:rsidP="00C019EF">
      <w:pPr>
        <w:rPr>
          <w:rFonts w:asciiTheme="minorHAnsi" w:eastAsia="Roboto" w:hAnsiTheme="minorHAnsi" w:cstheme="minorHAnsi"/>
          <w:b/>
          <w:color w:val="0070C0"/>
          <w:sz w:val="28"/>
          <w:szCs w:val="28"/>
        </w:rPr>
      </w:pPr>
      <w:r w:rsidRPr="00113761">
        <w:rPr>
          <w:rFonts w:asciiTheme="minorHAnsi" w:eastAsia="Roboto" w:hAnsiTheme="minorHAnsi" w:cstheme="minorHAnsi"/>
          <w:b/>
          <w:color w:val="0070C0"/>
          <w:sz w:val="28"/>
          <w:szCs w:val="28"/>
          <w:highlight w:val="darkGray"/>
        </w:rPr>
        <w:t>EMAIL C</w:t>
      </w:r>
    </w:p>
    <w:p w14:paraId="35A9E699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i/>
          <w:highlight w:val="white"/>
        </w:rPr>
      </w:pPr>
      <w:r w:rsidRPr="00E968FE">
        <w:rPr>
          <w:rFonts w:asciiTheme="minorHAnsi" w:eastAsia="Roboto" w:hAnsiTheme="minorHAnsi" w:cstheme="minorHAnsi"/>
          <w:b/>
          <w:highlight w:val="white"/>
        </w:rPr>
        <w:t xml:space="preserve">Subject line: </w:t>
      </w:r>
      <w:r w:rsidRPr="00E968FE">
        <w:rPr>
          <w:rFonts w:asciiTheme="minorHAnsi" w:eastAsia="Roboto" w:hAnsiTheme="minorHAnsi" w:cstheme="minorHAnsi"/>
          <w:highlight w:val="white"/>
        </w:rPr>
        <w:t>You Can Still Show Up United</w:t>
      </w:r>
      <w:r w:rsidRPr="00E968FE">
        <w:rPr>
          <w:rFonts w:asciiTheme="minorHAnsi" w:eastAsia="Roboto" w:hAnsiTheme="minorHAnsi" w:cstheme="minorHAnsi"/>
          <w:highlight w:val="white"/>
        </w:rPr>
        <w:br/>
      </w:r>
    </w:p>
    <w:p w14:paraId="52D491E4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A stronger community where everyone thrives is possible. But we all need to Show Up United to make it happen.</w:t>
      </w:r>
    </w:p>
    <w:p w14:paraId="3FEDB903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1DDF721F" w14:textId="401CCD83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 w:rsidRPr="00E968FE">
        <w:rPr>
          <w:rFonts w:asciiTheme="minorHAnsi" w:eastAsia="Roboto" w:hAnsiTheme="minorHAnsi" w:cstheme="minorHAnsi"/>
          <w:highlight w:val="white"/>
        </w:rPr>
        <w:t>COVID-19 exposed and exacerbated many challenges in our community, impacting our most vulnerable neighbors the hardest. If we act together</w:t>
      </w:r>
      <w:r w:rsidR="00B01356" w:rsidRPr="00E968FE">
        <w:rPr>
          <w:rFonts w:asciiTheme="minorHAnsi" w:eastAsia="Roboto" w:hAnsiTheme="minorHAnsi" w:cstheme="minorHAnsi"/>
          <w:highlight w:val="white"/>
        </w:rPr>
        <w:t>,</w:t>
      </w:r>
      <w:r w:rsidRPr="00E968FE">
        <w:rPr>
          <w:rFonts w:asciiTheme="minorHAnsi" w:eastAsia="Roboto" w:hAnsiTheme="minorHAnsi" w:cstheme="minorHAnsi"/>
          <w:highlight w:val="white"/>
        </w:rPr>
        <w:t xml:space="preserve"> we can reimagine </w:t>
      </w:r>
      <w:r w:rsidR="00B01356" w:rsidRPr="00E968FE">
        <w:rPr>
          <w:rFonts w:asciiTheme="minorHAnsi" w:eastAsia="Roboto" w:hAnsiTheme="minorHAnsi" w:cstheme="minorHAnsi"/>
          <w:highlight w:val="white"/>
        </w:rPr>
        <w:t>and rebuild</w:t>
      </w:r>
      <w:r w:rsidR="00443261" w:rsidRPr="00E968FE">
        <w:rPr>
          <w:rFonts w:asciiTheme="minorHAnsi" w:eastAsia="Roboto" w:hAnsiTheme="minorHAnsi" w:cstheme="minorHAnsi"/>
          <w:highlight w:val="white"/>
        </w:rPr>
        <w:t xml:space="preserve"> </w:t>
      </w:r>
      <w:r w:rsidRPr="00E968FE">
        <w:rPr>
          <w:rFonts w:asciiTheme="minorHAnsi" w:eastAsia="Roboto" w:hAnsiTheme="minorHAnsi" w:cstheme="minorHAnsi"/>
          <w:highlight w:val="white"/>
        </w:rPr>
        <w:t xml:space="preserve">resilient communities where everyone </w:t>
      </w:r>
      <w:r w:rsidR="008C0726" w:rsidRPr="00E968FE">
        <w:rPr>
          <w:rFonts w:asciiTheme="minorHAnsi" w:eastAsia="Roboto" w:hAnsiTheme="minorHAnsi" w:cstheme="minorHAnsi"/>
          <w:highlight w:val="white"/>
        </w:rPr>
        <w:t>is better off</w:t>
      </w:r>
      <w:r w:rsidRPr="00E968FE">
        <w:rPr>
          <w:rFonts w:asciiTheme="minorHAnsi" w:eastAsia="Roboto" w:hAnsiTheme="minorHAnsi" w:cstheme="minorHAnsi"/>
          <w:highlight w:val="white"/>
        </w:rPr>
        <w:t>.</w:t>
      </w:r>
    </w:p>
    <w:p w14:paraId="2029D46C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550A21C9" w14:textId="312D5030" w:rsidR="00C019EF" w:rsidRPr="00E968FE" w:rsidRDefault="00C019EF" w:rsidP="00A058BC">
      <w:pPr>
        <w:widowControl w:val="0"/>
        <w:spacing w:line="240" w:lineRule="auto"/>
        <w:rPr>
          <w:rFonts w:asciiTheme="minorHAnsi" w:eastAsia="Roboto" w:hAnsiTheme="minorHAnsi" w:cstheme="minorHAnsi"/>
        </w:rPr>
      </w:pPr>
      <w:r w:rsidRPr="00E968FE">
        <w:rPr>
          <w:rFonts w:asciiTheme="minorHAnsi" w:eastAsia="Roboto" w:hAnsiTheme="minorHAnsi" w:cstheme="minorHAnsi"/>
          <w:highlight w:val="white"/>
        </w:rPr>
        <w:t>This is possible with generous donors like you. A gift to</w:t>
      </w:r>
      <w:r w:rsidR="00443261" w:rsidRPr="00E968FE">
        <w:rPr>
          <w:rFonts w:asciiTheme="minorHAnsi" w:eastAsia="Roboto" w:hAnsiTheme="minorHAnsi" w:cstheme="minorHAnsi"/>
          <w:highlight w:val="white"/>
        </w:rPr>
        <w:t xml:space="preserve"> United Way</w:t>
      </w:r>
      <w:r w:rsidRPr="00E968FE">
        <w:rPr>
          <w:rFonts w:asciiTheme="minorHAnsi" w:eastAsia="Roboto" w:hAnsiTheme="minorHAnsi" w:cstheme="minorHAnsi"/>
          <w:highlight w:val="white"/>
        </w:rPr>
        <w:t xml:space="preserve"> will help</w:t>
      </w:r>
      <w:r w:rsidR="00C773D3" w:rsidRPr="00E968FE">
        <w:rPr>
          <w:rFonts w:asciiTheme="minorHAnsi" w:eastAsia="Roboto" w:hAnsiTheme="minorHAnsi" w:cstheme="minorHAnsi"/>
          <w:highlight w:val="white"/>
        </w:rPr>
        <w:t xml:space="preserve"> children be prepared for school, students </w:t>
      </w:r>
      <w:r w:rsidR="00AE6688" w:rsidRPr="00E968FE">
        <w:rPr>
          <w:rFonts w:asciiTheme="minorHAnsi" w:eastAsia="Roboto" w:hAnsiTheme="minorHAnsi" w:cstheme="minorHAnsi"/>
          <w:highlight w:val="white"/>
        </w:rPr>
        <w:t>succeed and graduate</w:t>
      </w:r>
      <w:r w:rsidR="00A04B9A" w:rsidRPr="00E968FE">
        <w:rPr>
          <w:rFonts w:asciiTheme="minorHAnsi" w:eastAsia="Roboto" w:hAnsiTheme="minorHAnsi" w:cstheme="minorHAnsi"/>
          <w:highlight w:val="white"/>
        </w:rPr>
        <w:t xml:space="preserve">, individuals and families grow </w:t>
      </w:r>
      <w:r w:rsidR="00BA4F77" w:rsidRPr="00E968FE">
        <w:rPr>
          <w:rFonts w:asciiTheme="minorHAnsi" w:eastAsia="Roboto" w:hAnsiTheme="minorHAnsi" w:cstheme="minorHAnsi"/>
          <w:highlight w:val="white"/>
        </w:rPr>
        <w:t>financially</w:t>
      </w:r>
      <w:r w:rsidR="00A04B9A" w:rsidRPr="00E968FE">
        <w:rPr>
          <w:rFonts w:asciiTheme="minorHAnsi" w:eastAsia="Roboto" w:hAnsiTheme="minorHAnsi" w:cstheme="minorHAnsi"/>
          <w:highlight w:val="white"/>
        </w:rPr>
        <w:t xml:space="preserve"> strong and flourish. You will also</w:t>
      </w:r>
      <w:r w:rsidR="00A058BC" w:rsidRPr="00E968FE">
        <w:rPr>
          <w:rFonts w:asciiTheme="minorHAnsi" w:eastAsia="Roboto" w:hAnsiTheme="minorHAnsi" w:cstheme="minorHAnsi"/>
          <w:highlight w:val="white"/>
        </w:rPr>
        <w:t xml:space="preserve"> help provide a safety net of services for those experiencing a crisis.</w:t>
      </w:r>
    </w:p>
    <w:p w14:paraId="3AFAF798" w14:textId="77777777" w:rsidR="00A058BC" w:rsidRPr="00E968FE" w:rsidRDefault="00A058BC" w:rsidP="00A058BC">
      <w:pPr>
        <w:widowControl w:val="0"/>
        <w:spacing w:line="240" w:lineRule="auto"/>
        <w:rPr>
          <w:rFonts w:asciiTheme="minorHAnsi" w:eastAsia="Roboto" w:hAnsiTheme="minorHAnsi" w:cstheme="minorHAnsi"/>
        </w:rPr>
      </w:pPr>
    </w:p>
    <w:p w14:paraId="00BF115D" w14:textId="09C95811" w:rsidR="00C019EF" w:rsidRPr="00E968FE" w:rsidRDefault="00C92C55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>
        <w:rPr>
          <w:rFonts w:asciiTheme="minorHAnsi" w:eastAsia="Roboto" w:hAnsiTheme="minorHAnsi" w:cstheme="minorHAnsi"/>
          <w:highlight w:val="white"/>
        </w:rPr>
        <w:t>T</w:t>
      </w:r>
      <w:r w:rsidRPr="00E968FE">
        <w:rPr>
          <w:rFonts w:asciiTheme="minorHAnsi" w:eastAsia="Roboto" w:hAnsiTheme="minorHAnsi" w:cstheme="minorHAnsi"/>
          <w:highlight w:val="white"/>
        </w:rPr>
        <w:t>ogether we can build a stronger community where everyone thrives.</w:t>
      </w:r>
      <w:r>
        <w:rPr>
          <w:rFonts w:asciiTheme="minorHAnsi" w:eastAsia="Roboto" w:hAnsiTheme="minorHAnsi" w:cstheme="minorHAnsi"/>
        </w:rPr>
        <w:t xml:space="preserve"> </w:t>
      </w:r>
      <w:r w:rsidR="00C019EF" w:rsidRPr="00E968FE">
        <w:rPr>
          <w:rFonts w:asciiTheme="minorHAnsi" w:eastAsia="Roboto" w:hAnsiTheme="minorHAnsi" w:cstheme="minorHAnsi"/>
        </w:rPr>
        <w:t>Let’s come together to show our neighbors what is possible when we all Show Up United!</w:t>
      </w:r>
    </w:p>
    <w:p w14:paraId="3D09BB22" w14:textId="77777777" w:rsidR="00C019EF" w:rsidRPr="00E968FE" w:rsidRDefault="00C019EF" w:rsidP="00C019EF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</w:p>
    <w:p w14:paraId="3F38D2C2" w14:textId="77777777" w:rsidR="00113761" w:rsidRDefault="00323B40" w:rsidP="00113761">
      <w:pPr>
        <w:widowControl w:val="0"/>
        <w:spacing w:line="240" w:lineRule="auto"/>
        <w:rPr>
          <w:rFonts w:asciiTheme="minorHAnsi" w:eastAsia="Roboto" w:hAnsiTheme="minorHAnsi" w:cstheme="minorHAnsi"/>
          <w:highlight w:val="white"/>
        </w:rPr>
      </w:pPr>
      <w:r>
        <w:rPr>
          <w:rFonts w:asciiTheme="minorHAnsi" w:eastAsia="Roboto" w:hAnsiTheme="minorHAnsi" w:cstheme="minorHAnsi"/>
          <w:highlight w:val="white"/>
        </w:rPr>
        <w:t>Thank you for d</w:t>
      </w:r>
      <w:r w:rsidR="00C019EF" w:rsidRPr="00E968FE">
        <w:rPr>
          <w:rFonts w:asciiTheme="minorHAnsi" w:eastAsia="Roboto" w:hAnsiTheme="minorHAnsi" w:cstheme="minorHAnsi"/>
          <w:highlight w:val="white"/>
        </w:rPr>
        <w:t>onat</w:t>
      </w:r>
      <w:r>
        <w:rPr>
          <w:rFonts w:asciiTheme="minorHAnsi" w:eastAsia="Roboto" w:hAnsiTheme="minorHAnsi" w:cstheme="minorHAnsi"/>
          <w:highlight w:val="white"/>
        </w:rPr>
        <w:t>ing.</w:t>
      </w:r>
    </w:p>
    <w:p w14:paraId="338883C2" w14:textId="77777777" w:rsidR="00174962" w:rsidRDefault="00174962" w:rsidP="00113761">
      <w:pPr>
        <w:widowControl w:val="0"/>
        <w:spacing w:line="240" w:lineRule="auto"/>
        <w:jc w:val="center"/>
        <w:rPr>
          <w:rFonts w:asciiTheme="minorHAnsi" w:eastAsia="Roboto" w:hAnsiTheme="minorHAnsi" w:cstheme="minorHAnsi"/>
          <w:highlight w:val="white"/>
        </w:rPr>
      </w:pPr>
    </w:p>
    <w:p w14:paraId="0FC96B6F" w14:textId="3ECDC7FA" w:rsidR="00E968FE" w:rsidRPr="001010F3" w:rsidRDefault="003064F9" w:rsidP="001010F3">
      <w:pPr>
        <w:widowControl w:val="0"/>
        <w:spacing w:line="240" w:lineRule="auto"/>
        <w:jc w:val="center"/>
        <w:rPr>
          <w:rFonts w:asciiTheme="minorHAnsi" w:eastAsia="Roboto" w:hAnsiTheme="minorHAnsi" w:cstheme="minorHAnsi"/>
          <w:b/>
          <w:highlight w:val="yellow"/>
        </w:rPr>
      </w:pPr>
      <w:r>
        <w:rPr>
          <w:rFonts w:asciiTheme="minorHAnsi" w:eastAsia="Roboto" w:hAnsiTheme="minorHAnsi" w:cstheme="minorHAnsi"/>
          <w:highlight w:val="white"/>
        </w:rPr>
        <w:t>###</w:t>
      </w:r>
    </w:p>
    <w:sectPr w:rsidR="00E968FE" w:rsidRPr="001010F3" w:rsidSect="00E93938">
      <w:headerReference w:type="default" r:id="rId7"/>
      <w:footerReference w:type="default" r:id="rId8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C1B5" w14:textId="77777777" w:rsidR="00394A75" w:rsidRDefault="00394A75" w:rsidP="0002181D">
      <w:pPr>
        <w:spacing w:line="240" w:lineRule="auto"/>
      </w:pPr>
      <w:r>
        <w:separator/>
      </w:r>
    </w:p>
  </w:endnote>
  <w:endnote w:type="continuationSeparator" w:id="0">
    <w:p w14:paraId="139DFA46" w14:textId="77777777" w:rsidR="00394A75" w:rsidRDefault="00394A75" w:rsidP="00021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77105401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386D67E" w14:textId="0A59DEE5" w:rsidR="00E93938" w:rsidRPr="00E93938" w:rsidRDefault="00E93938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3938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939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93938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939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E939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931266" w14:textId="77777777" w:rsidR="00E93938" w:rsidRDefault="00E93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5737" w14:textId="77777777" w:rsidR="00394A75" w:rsidRDefault="00394A75" w:rsidP="0002181D">
      <w:pPr>
        <w:spacing w:line="240" w:lineRule="auto"/>
      </w:pPr>
      <w:r>
        <w:separator/>
      </w:r>
    </w:p>
  </w:footnote>
  <w:footnote w:type="continuationSeparator" w:id="0">
    <w:p w14:paraId="7B4124B2" w14:textId="77777777" w:rsidR="00394A75" w:rsidRDefault="00394A75" w:rsidP="00021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7715" w14:textId="0AF912F1" w:rsidR="0002181D" w:rsidRDefault="0002181D" w:rsidP="0002181D">
    <w:pPr>
      <w:pStyle w:val="Header"/>
      <w:rPr>
        <w:rFonts w:asciiTheme="minorHAnsi" w:eastAsiaTheme="minorHAnsi" w:hAnsiTheme="minorHAnsi" w:cstheme="minorBidi"/>
        <w:lang w:val="en-US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1D43CCA4" wp14:editId="5CD057EB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948055" cy="295275"/>
          <wp:effectExtent l="0" t="0" r="4445" b="9525"/>
          <wp:wrapThrough wrapText="bothSides">
            <wp:wrapPolygon edited="0">
              <wp:start x="0" y="0"/>
              <wp:lineTo x="0" y="20903"/>
              <wp:lineTo x="21267" y="20903"/>
              <wp:lineTo x="21267" y="0"/>
              <wp:lineTo x="0" y="0"/>
            </wp:wrapPolygon>
          </wp:wrapThrough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4D0E7BC8" wp14:editId="114BF963">
          <wp:simplePos x="0" y="0"/>
          <wp:positionH relativeFrom="margin">
            <wp:posOffset>5133975</wp:posOffset>
          </wp:positionH>
          <wp:positionV relativeFrom="margin">
            <wp:posOffset>-600710</wp:posOffset>
          </wp:positionV>
          <wp:extent cx="746760" cy="561975"/>
          <wp:effectExtent l="0" t="0" r="0" b="9525"/>
          <wp:wrapThrough wrapText="bothSides">
            <wp:wrapPolygon edited="0">
              <wp:start x="0" y="0"/>
              <wp:lineTo x="0" y="21234"/>
              <wp:lineTo x="20939" y="21234"/>
              <wp:lineTo x="20939" y="0"/>
              <wp:lineTo x="0" y="0"/>
            </wp:wrapPolygon>
          </wp:wrapThrough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02F68" w14:textId="5CBE48BB" w:rsidR="0002181D" w:rsidRDefault="0002181D">
    <w:pPr>
      <w:pStyle w:val="Header"/>
    </w:pPr>
  </w:p>
  <w:p w14:paraId="193385DC" w14:textId="77777777" w:rsidR="0002181D" w:rsidRDefault="0002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CD8"/>
    <w:multiLevelType w:val="multilevel"/>
    <w:tmpl w:val="61927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3D5839"/>
    <w:multiLevelType w:val="multilevel"/>
    <w:tmpl w:val="A7C23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F"/>
    <w:rsid w:val="0002181D"/>
    <w:rsid w:val="0005318A"/>
    <w:rsid w:val="000B66D7"/>
    <w:rsid w:val="000D3B92"/>
    <w:rsid w:val="000D4974"/>
    <w:rsid w:val="001010F3"/>
    <w:rsid w:val="00110274"/>
    <w:rsid w:val="00113761"/>
    <w:rsid w:val="00145F5E"/>
    <w:rsid w:val="00156994"/>
    <w:rsid w:val="00163A91"/>
    <w:rsid w:val="00174962"/>
    <w:rsid w:val="001933D0"/>
    <w:rsid w:val="0028211A"/>
    <w:rsid w:val="003064F9"/>
    <w:rsid w:val="00323B40"/>
    <w:rsid w:val="00371F3E"/>
    <w:rsid w:val="0038746C"/>
    <w:rsid w:val="00394A75"/>
    <w:rsid w:val="004139B4"/>
    <w:rsid w:val="00443261"/>
    <w:rsid w:val="004A1821"/>
    <w:rsid w:val="005D32A0"/>
    <w:rsid w:val="005E6759"/>
    <w:rsid w:val="00650E57"/>
    <w:rsid w:val="006E1A49"/>
    <w:rsid w:val="006F34D7"/>
    <w:rsid w:val="00711304"/>
    <w:rsid w:val="00736EE7"/>
    <w:rsid w:val="00750710"/>
    <w:rsid w:val="00757F75"/>
    <w:rsid w:val="007D6F3E"/>
    <w:rsid w:val="008102E6"/>
    <w:rsid w:val="0086078B"/>
    <w:rsid w:val="008705E5"/>
    <w:rsid w:val="008B442C"/>
    <w:rsid w:val="008C0726"/>
    <w:rsid w:val="008F3777"/>
    <w:rsid w:val="0092202B"/>
    <w:rsid w:val="00975465"/>
    <w:rsid w:val="009C2C56"/>
    <w:rsid w:val="00A04B9A"/>
    <w:rsid w:val="00A058BC"/>
    <w:rsid w:val="00A06202"/>
    <w:rsid w:val="00A26A30"/>
    <w:rsid w:val="00A82546"/>
    <w:rsid w:val="00AD6F49"/>
    <w:rsid w:val="00AE6688"/>
    <w:rsid w:val="00B01356"/>
    <w:rsid w:val="00B2336F"/>
    <w:rsid w:val="00B94452"/>
    <w:rsid w:val="00BA4F77"/>
    <w:rsid w:val="00BE229B"/>
    <w:rsid w:val="00BF71DB"/>
    <w:rsid w:val="00C019EF"/>
    <w:rsid w:val="00C773D3"/>
    <w:rsid w:val="00C92C55"/>
    <w:rsid w:val="00CD11B1"/>
    <w:rsid w:val="00CD5FF4"/>
    <w:rsid w:val="00CF002D"/>
    <w:rsid w:val="00DD6E35"/>
    <w:rsid w:val="00E42106"/>
    <w:rsid w:val="00E93938"/>
    <w:rsid w:val="00E968FE"/>
    <w:rsid w:val="00E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042F"/>
  <w15:chartTrackingRefBased/>
  <w15:docId w15:val="{A7C55C84-F45F-456F-9203-B7E8AA3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E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218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Martinez</dc:creator>
  <cp:keywords/>
  <dc:description/>
  <cp:lastModifiedBy>Sandi Carlyon</cp:lastModifiedBy>
  <cp:revision>62</cp:revision>
  <cp:lastPrinted>2021-09-29T20:41:00Z</cp:lastPrinted>
  <dcterms:created xsi:type="dcterms:W3CDTF">2021-09-29T18:54:00Z</dcterms:created>
  <dcterms:modified xsi:type="dcterms:W3CDTF">2021-09-29T21:12:00Z</dcterms:modified>
</cp:coreProperties>
</file>